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48" w:rsidRPr="002F0537" w:rsidRDefault="00501D48" w:rsidP="00501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4C80"/>
        <w:jc w:val="center"/>
        <w:rPr>
          <w:rFonts w:ascii="Verdana" w:hAnsi="Verdana"/>
          <w:b/>
          <w:color w:val="FFFFFF" w:themeColor="background1"/>
          <w:sz w:val="24"/>
          <w:szCs w:val="24"/>
        </w:rPr>
      </w:pPr>
      <w:r>
        <w:rPr>
          <w:rFonts w:ascii="Verdana" w:hAnsi="Verdana"/>
          <w:b/>
          <w:color w:val="FFFFFF" w:themeColor="background1"/>
          <w:sz w:val="24"/>
          <w:szCs w:val="24"/>
        </w:rPr>
        <w:t>CONTRAT D’ETUDES 20</w:t>
      </w:r>
      <w:r>
        <w:rPr>
          <w:rFonts w:ascii="Verdana" w:hAnsi="Verdana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2"/>
            </w:textInput>
          </w:ffData>
        </w:fldChar>
      </w:r>
      <w:bookmarkStart w:id="0" w:name="Texte1"/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  <w:bookmarkEnd w:id="0"/>
      <w:r>
        <w:rPr>
          <w:rFonts w:ascii="Verdana" w:hAnsi="Verdana"/>
          <w:b/>
          <w:color w:val="FFFFFF" w:themeColor="background1"/>
          <w:sz w:val="24"/>
          <w:szCs w:val="24"/>
        </w:rPr>
        <w:t>/20</w:t>
      </w:r>
      <w:r>
        <w:rPr>
          <w:rFonts w:ascii="Verdana" w:hAnsi="Verdana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2"/>
          <w:szCs w:val="22"/>
        </w:rPr>
        <w:instrText xml:space="preserve"> FORMTEXT </w:instrText>
      </w:r>
      <w:r>
        <w:rPr>
          <w:rFonts w:ascii="Verdana" w:hAnsi="Verdana"/>
          <w:sz w:val="22"/>
          <w:szCs w:val="22"/>
        </w:rPr>
      </w:r>
      <w:r>
        <w:rPr>
          <w:rFonts w:ascii="Verdana" w:hAnsi="Verdana"/>
          <w:sz w:val="22"/>
          <w:szCs w:val="22"/>
        </w:rPr>
        <w:fldChar w:fldCharType="separate"/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noProof/>
          <w:sz w:val="22"/>
          <w:szCs w:val="22"/>
        </w:rPr>
        <w:t> </w:t>
      </w:r>
      <w:r>
        <w:rPr>
          <w:rFonts w:ascii="Verdana" w:hAnsi="Verdana"/>
          <w:sz w:val="22"/>
          <w:szCs w:val="22"/>
        </w:rPr>
        <w:fldChar w:fldCharType="end"/>
      </w:r>
    </w:p>
    <w:p w:rsidR="00640E81" w:rsidRPr="004856F7" w:rsidRDefault="002F2A27" w:rsidP="004A1A34">
      <w:pPr>
        <w:pStyle w:val="Style1"/>
        <w:ind w:right="-1"/>
        <w:rPr>
          <w:rFonts w:asciiTheme="minorHAnsi" w:hAnsiTheme="minorHAnsi"/>
          <w:b/>
          <w:bCs/>
          <w:color w:val="808080" w:themeColor="background1" w:themeShade="80"/>
          <w:sz w:val="28"/>
          <w:szCs w:val="28"/>
        </w:rPr>
      </w:pPr>
      <w:r w:rsidRPr="004856F7">
        <w:rPr>
          <w:rFonts w:asciiTheme="minorHAnsi" w:hAnsiTheme="minorHAnsi"/>
          <w:b/>
          <w:bCs/>
          <w:color w:val="808080" w:themeColor="background1" w:themeShade="80"/>
          <w:sz w:val="28"/>
          <w:szCs w:val="28"/>
        </w:rPr>
        <w:t>Learning agreement</w:t>
      </w:r>
      <w:r w:rsidR="00C62EA5" w:rsidRPr="004856F7">
        <w:rPr>
          <w:rFonts w:asciiTheme="minorHAnsi" w:hAnsiTheme="minorHAnsi"/>
          <w:b/>
          <w:bCs/>
          <w:color w:val="808080" w:themeColor="background1" w:themeShade="80"/>
          <w:sz w:val="28"/>
          <w:szCs w:val="28"/>
        </w:rPr>
        <w:t xml:space="preserve"> </w:t>
      </w:r>
    </w:p>
    <w:p w:rsidR="00A71B2F" w:rsidRPr="004856F7" w:rsidRDefault="00A71B2F" w:rsidP="00ED2430">
      <w:pPr>
        <w:ind w:left="-851" w:right="-618"/>
        <w:jc w:val="center"/>
        <w:rPr>
          <w:rFonts w:ascii="Verdana" w:hAnsi="Verdana"/>
          <w:sz w:val="22"/>
          <w:szCs w:val="22"/>
        </w:rPr>
      </w:pPr>
    </w:p>
    <w:p w:rsidR="002F2A27" w:rsidRPr="004856F7" w:rsidRDefault="002F2A27" w:rsidP="00640E81">
      <w:pPr>
        <w:ind w:left="-851" w:right="-618"/>
        <w:jc w:val="center"/>
        <w:rPr>
          <w:rFonts w:ascii="Verdana" w:hAnsi="Verdana"/>
          <w:b/>
          <w:sz w:val="14"/>
        </w:rPr>
      </w:pPr>
    </w:p>
    <w:p w:rsidR="00CA77CE" w:rsidRPr="004A1A34" w:rsidRDefault="00CA77CE" w:rsidP="00FD3B1A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4A1A34">
        <w:rPr>
          <w:rFonts w:asciiTheme="minorHAnsi" w:hAnsiTheme="minorHAnsi"/>
          <w:sz w:val="24"/>
          <w:szCs w:val="24"/>
        </w:rPr>
        <w:t>Nom :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r w:rsidRPr="004A1A34">
        <w:rPr>
          <w:rFonts w:asciiTheme="minorHAnsi" w:hAnsiTheme="minorHAnsi"/>
          <w:sz w:val="24"/>
          <w:szCs w:val="24"/>
        </w:rPr>
        <w:t xml:space="preserve"> Prénom :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</w:p>
    <w:p w:rsidR="00C62EA5" w:rsidRPr="004A1A34" w:rsidRDefault="00C62EA5" w:rsidP="00FD3B1A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4A1A34">
        <w:rPr>
          <w:rFonts w:asciiTheme="minorHAnsi" w:hAnsiTheme="minorHAnsi"/>
          <w:sz w:val="24"/>
          <w:szCs w:val="24"/>
        </w:rPr>
        <w:t xml:space="preserve">Etablissement </w:t>
      </w:r>
      <w:r w:rsidR="00CA77CE" w:rsidRPr="004A1A34">
        <w:rPr>
          <w:rFonts w:asciiTheme="minorHAnsi" w:hAnsiTheme="minorHAnsi"/>
          <w:sz w:val="24"/>
          <w:szCs w:val="24"/>
        </w:rPr>
        <w:t xml:space="preserve">d’accueil : </w:t>
      </w:r>
      <w:r w:rsidRPr="004A1A34">
        <w:rPr>
          <w:rFonts w:asciiTheme="minorHAnsi" w:hAnsiTheme="minorHAnsi"/>
          <w:sz w:val="24"/>
          <w:szCs w:val="24"/>
        </w:rPr>
        <w:t xml:space="preserve"> </w: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="00CA77CE" w:rsidRPr="004A1A34">
        <w:rPr>
          <w:rFonts w:asciiTheme="minorHAnsi" w:hAnsiTheme="minorHAnsi"/>
          <w:sz w:val="24"/>
          <w:szCs w:val="24"/>
        </w:rPr>
        <w:t xml:space="preserve">Pays : </w: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CA77CE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</w:p>
    <w:p w:rsidR="00604D42" w:rsidRPr="004A1A34" w:rsidRDefault="00604D42" w:rsidP="00FD3B1A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sz w:val="24"/>
          <w:szCs w:val="24"/>
        </w:rPr>
      </w:pPr>
    </w:p>
    <w:p w:rsidR="00604D42" w:rsidRPr="004A1A34" w:rsidRDefault="00CA77CE" w:rsidP="00FD3B1A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4A1A34">
        <w:rPr>
          <w:rFonts w:asciiTheme="minorHAnsi" w:hAnsiTheme="minorHAnsi"/>
          <w:sz w:val="24"/>
          <w:szCs w:val="24"/>
        </w:rPr>
        <w:t xml:space="preserve">Intitulé du diplôme : </w:t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instrText xml:space="preserve"> FORMTEXT </w:instrText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separate"/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noProof/>
          <w:color w:val="808080" w:themeColor="background1" w:themeShade="80"/>
          <w:sz w:val="24"/>
          <w:szCs w:val="24"/>
        </w:rPr>
        <w:t> </w:t>
      </w:r>
      <w:r w:rsidR="00275675" w:rsidRPr="004A1A34">
        <w:rPr>
          <w:rFonts w:asciiTheme="minorHAnsi" w:hAnsiTheme="minorHAnsi"/>
          <w:color w:val="808080" w:themeColor="background1" w:themeShade="80"/>
          <w:sz w:val="24"/>
          <w:szCs w:val="24"/>
        </w:rPr>
        <w:fldChar w:fldCharType="end"/>
      </w:r>
    </w:p>
    <w:p w:rsidR="00275675" w:rsidRPr="004A1A34" w:rsidRDefault="00275675" w:rsidP="00FD3B1A">
      <w:pPr>
        <w:tabs>
          <w:tab w:val="left" w:leader="do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sz w:val="24"/>
          <w:szCs w:val="24"/>
        </w:rPr>
      </w:pPr>
      <w:r w:rsidRPr="004A1A34">
        <w:rPr>
          <w:rFonts w:asciiTheme="minorHAnsi" w:hAnsiTheme="minorHAnsi"/>
          <w:sz w:val="24"/>
          <w:szCs w:val="24"/>
        </w:rPr>
        <w:t>UFR</w:t>
      </w:r>
      <w:r w:rsidR="004856F7">
        <w:rPr>
          <w:rFonts w:asciiTheme="minorHAnsi" w:hAnsiTheme="minorHAnsi"/>
          <w:sz w:val="24"/>
          <w:szCs w:val="24"/>
        </w:rPr>
        <w:t>/composante</w:t>
      </w:r>
      <w:r w:rsidRPr="004A1A34">
        <w:rPr>
          <w:rFonts w:asciiTheme="minorHAnsi" w:hAnsiTheme="minorHAnsi"/>
          <w:sz w:val="24"/>
          <w:szCs w:val="24"/>
        </w:rPr>
        <w:t xml:space="preserve"> de rattachement : </w:t>
      </w:r>
      <w:sdt>
        <w:sdtPr>
          <w:rPr>
            <w:rFonts w:asciiTheme="minorHAnsi" w:hAnsiTheme="minorHAnsi"/>
            <w:sz w:val="24"/>
            <w:szCs w:val="24"/>
          </w:rPr>
          <w:alias w:val="Choisissez"/>
          <w:tag w:val="Choisissez"/>
          <w:id w:val="-762531073"/>
          <w:placeholder>
            <w:docPart w:val="DefaultPlaceholder_1082065159"/>
          </w:placeholder>
          <w:showingPlcHdr/>
          <w:comboBox>
            <w:listItem w:value="Choisissez un élément."/>
            <w:listItem w:displayText="UFR SFA" w:value="UFR SFA"/>
            <w:listItem w:displayText="UDR DSP" w:value="UDR DSP"/>
            <w:listItem w:displayText="UFR LAM" w:value="UFR LAM"/>
            <w:listItem w:displayText="UFR SHS" w:value="UFR SHS"/>
            <w:listItem w:displayText="UFR ST" w:value="UFR ST"/>
            <w:listItem w:displayText="IUT" w:value="IUT"/>
          </w:comboBox>
        </w:sdtPr>
        <w:sdtEndPr/>
        <w:sdtContent>
          <w:r w:rsidR="004C303C" w:rsidRPr="00374BA4">
            <w:rPr>
              <w:rStyle w:val="Textedelespacerserv"/>
              <w:rFonts w:eastAsiaTheme="minorHAnsi"/>
            </w:rPr>
            <w:t>Choisissez un élément.</w:t>
          </w:r>
        </w:sdtContent>
      </w:sdt>
    </w:p>
    <w:p w:rsidR="002F2A27" w:rsidRPr="004A1A34" w:rsidRDefault="00C62EA5" w:rsidP="00FD3B1A">
      <w:pPr>
        <w:tabs>
          <w:tab w:val="left" w:pos="9072"/>
        </w:tabs>
        <w:overflowPunct w:val="0"/>
        <w:autoSpaceDE w:val="0"/>
        <w:autoSpaceDN w:val="0"/>
        <w:adjustRightInd w:val="0"/>
        <w:spacing w:line="276" w:lineRule="auto"/>
        <w:ind w:right="-618"/>
        <w:jc w:val="left"/>
        <w:textAlignment w:val="baseline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4A1A34">
        <w:rPr>
          <w:rFonts w:asciiTheme="minorHAnsi" w:hAnsiTheme="minorHAnsi"/>
          <w:sz w:val="24"/>
          <w:szCs w:val="24"/>
        </w:rPr>
        <w:t>Niveau</w:t>
      </w:r>
      <w:r w:rsidR="00CA77CE" w:rsidRPr="004A1A34">
        <w:rPr>
          <w:rFonts w:asciiTheme="minorHAnsi" w:hAnsiTheme="minorHAnsi"/>
          <w:sz w:val="24"/>
          <w:szCs w:val="24"/>
        </w:rPr>
        <w:t> : L2</w:t>
      </w:r>
      <w:sdt>
        <w:sdtPr>
          <w:rPr>
            <w:rFonts w:asciiTheme="minorHAnsi" w:hAnsiTheme="minorHAnsi"/>
            <w:sz w:val="24"/>
            <w:szCs w:val="24"/>
          </w:rPr>
          <w:id w:val="160006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77CE" w:rsidRPr="004A1A34">
        <w:rPr>
          <w:rFonts w:asciiTheme="minorHAnsi" w:hAnsiTheme="minorHAnsi"/>
          <w:sz w:val="24"/>
          <w:szCs w:val="24"/>
        </w:rPr>
        <w:t>L3</w:t>
      </w:r>
      <w:sdt>
        <w:sdtPr>
          <w:rPr>
            <w:rFonts w:asciiTheme="minorHAnsi" w:hAnsiTheme="minorHAnsi"/>
            <w:sz w:val="24"/>
            <w:szCs w:val="24"/>
          </w:rPr>
          <w:id w:val="19892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77CE" w:rsidRPr="004A1A34">
        <w:rPr>
          <w:rFonts w:asciiTheme="minorHAnsi" w:hAnsiTheme="minorHAnsi"/>
          <w:sz w:val="24"/>
          <w:szCs w:val="24"/>
        </w:rPr>
        <w:t xml:space="preserve"> M1</w:t>
      </w:r>
      <w:sdt>
        <w:sdtPr>
          <w:rPr>
            <w:rFonts w:asciiTheme="minorHAnsi" w:hAnsiTheme="minorHAnsi"/>
            <w:sz w:val="24"/>
            <w:szCs w:val="24"/>
          </w:rPr>
          <w:id w:val="-36739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77CE" w:rsidRPr="004A1A34">
        <w:rPr>
          <w:rFonts w:asciiTheme="minorHAnsi" w:hAnsiTheme="minorHAnsi"/>
          <w:sz w:val="24"/>
          <w:szCs w:val="24"/>
        </w:rPr>
        <w:t xml:space="preserve"> M2</w:t>
      </w:r>
      <w:sdt>
        <w:sdtPr>
          <w:rPr>
            <w:rFonts w:asciiTheme="minorHAnsi" w:hAnsiTheme="minorHAnsi"/>
            <w:sz w:val="24"/>
            <w:szCs w:val="24"/>
          </w:rPr>
          <w:id w:val="45807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77CE" w:rsidRPr="004A1A34">
        <w:rPr>
          <w:rFonts w:asciiTheme="minorHAnsi" w:hAnsiTheme="minorHAnsi"/>
          <w:sz w:val="24"/>
          <w:szCs w:val="24"/>
        </w:rPr>
        <w:t xml:space="preserve"> Doctorat</w:t>
      </w:r>
      <w:sdt>
        <w:sdtPr>
          <w:rPr>
            <w:rFonts w:asciiTheme="minorHAnsi" w:hAnsiTheme="minorHAnsi"/>
            <w:sz w:val="24"/>
            <w:szCs w:val="24"/>
          </w:rPr>
          <w:id w:val="109598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03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75675" w:rsidRPr="004A1A34">
        <w:rPr>
          <w:rFonts w:asciiTheme="minorHAnsi" w:hAnsiTheme="minorHAnsi"/>
          <w:sz w:val="24"/>
          <w:szCs w:val="24"/>
        </w:rPr>
        <w:tab/>
      </w:r>
    </w:p>
    <w:p w:rsidR="00640E81" w:rsidRPr="007244EC" w:rsidRDefault="00640E81" w:rsidP="00640E81">
      <w:pPr>
        <w:rPr>
          <w:rFonts w:ascii="Verdana" w:hAnsi="Verdana"/>
        </w:rPr>
      </w:pPr>
    </w:p>
    <w:tbl>
      <w:tblPr>
        <w:tblpPr w:leftFromText="141" w:rightFromText="141" w:vertAnchor="text" w:tblpXSpec="center" w:tblpY="1"/>
        <w:tblOverlap w:val="never"/>
        <w:tblW w:w="11278" w:type="dxa"/>
        <w:tblLayout w:type="fixed"/>
        <w:tblLook w:val="0000" w:firstRow="0" w:lastRow="0" w:firstColumn="0" w:lastColumn="0" w:noHBand="0" w:noVBand="0"/>
      </w:tblPr>
      <w:tblGrid>
        <w:gridCol w:w="4855"/>
        <w:gridCol w:w="837"/>
        <w:gridCol w:w="4749"/>
        <w:gridCol w:w="837"/>
      </w:tblGrid>
      <w:tr w:rsidR="00FD3B1A" w:rsidRPr="007244EC" w:rsidTr="004A1A34">
        <w:trPr>
          <w:trHeight w:val="6319"/>
        </w:trPr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1A" w:rsidRPr="004A1A34" w:rsidRDefault="00275675" w:rsidP="00275675">
            <w:pPr>
              <w:spacing w:before="120"/>
              <w:jc w:val="left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 xml:space="preserve">Cours à l’Université d’Evry au moment </w:t>
            </w:r>
          </w:p>
          <w:p w:rsidR="00275675" w:rsidRPr="004A1A34" w:rsidRDefault="00275675" w:rsidP="00275675">
            <w:pPr>
              <w:spacing w:before="120"/>
              <w:jc w:val="left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>de la mobilité</w:t>
            </w:r>
          </w:p>
          <w:p w:rsidR="00275675" w:rsidRPr="004A1A34" w:rsidRDefault="00275675" w:rsidP="00275675">
            <w:pPr>
              <w:spacing w:before="120"/>
              <w:jc w:val="left"/>
              <w:rPr>
                <w:rFonts w:asciiTheme="minorHAnsi" w:hAnsiTheme="minorHAnsi"/>
              </w:rPr>
            </w:pPr>
          </w:p>
          <w:p w:rsidR="00275675" w:rsidRPr="004A1A34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Default="00275675" w:rsidP="002F2A27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BC4A4C" w:rsidRPr="004A1A34" w:rsidRDefault="00BC4A4C" w:rsidP="002F2A27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TOTAL Crédits ECTS :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75" w:rsidRPr="004A1A34" w:rsidRDefault="00275675" w:rsidP="00275675">
            <w:pPr>
              <w:spacing w:before="120"/>
              <w:jc w:val="center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 xml:space="preserve">Crédits </w:t>
            </w:r>
          </w:p>
          <w:p w:rsidR="00275675" w:rsidRPr="004A1A34" w:rsidRDefault="00275675" w:rsidP="00640E81">
            <w:pPr>
              <w:jc w:val="center"/>
              <w:rPr>
                <w:rFonts w:asciiTheme="minorHAnsi" w:hAnsiTheme="minorHAnsi"/>
              </w:rPr>
            </w:pPr>
          </w:p>
          <w:p w:rsidR="00FD3B1A" w:rsidRDefault="00FD3B1A" w:rsidP="00640E81">
            <w:pPr>
              <w:jc w:val="center"/>
              <w:rPr>
                <w:rFonts w:asciiTheme="minorHAnsi" w:hAnsiTheme="minorHAnsi"/>
              </w:rPr>
            </w:pPr>
          </w:p>
          <w:p w:rsidR="004A1A34" w:rsidRPr="004A1A34" w:rsidRDefault="004A1A34" w:rsidP="00640E81">
            <w:pPr>
              <w:jc w:val="center"/>
              <w:rPr>
                <w:rFonts w:asciiTheme="minorHAnsi" w:hAnsiTheme="minorHAnsi"/>
              </w:rPr>
            </w:pPr>
          </w:p>
          <w:p w:rsidR="00275675" w:rsidRPr="004A1A34" w:rsidRDefault="00275675" w:rsidP="00A2456A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5627F3" w:rsidRDefault="00BC4A4C" w:rsidP="005627F3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</w:tc>
        <w:tc>
          <w:tcPr>
            <w:tcW w:w="4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B1A" w:rsidRPr="004A1A34" w:rsidRDefault="00275675" w:rsidP="00275675">
            <w:pPr>
              <w:spacing w:before="120"/>
              <w:jc w:val="left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 xml:space="preserve">Cours suivis dans l’établissement </w:t>
            </w:r>
          </w:p>
          <w:p w:rsidR="00275675" w:rsidRPr="004A1A34" w:rsidRDefault="00275675" w:rsidP="00275675">
            <w:pPr>
              <w:spacing w:before="120"/>
              <w:jc w:val="left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>d’accueil</w:t>
            </w:r>
          </w:p>
          <w:p w:rsidR="00275675" w:rsidRPr="004A1A34" w:rsidRDefault="00275675" w:rsidP="00275675">
            <w:pPr>
              <w:spacing w:before="120"/>
              <w:jc w:val="left"/>
              <w:rPr>
                <w:rFonts w:asciiTheme="minorHAnsi" w:hAnsiTheme="minorHAnsi"/>
              </w:rPr>
            </w:pP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5627F3" w:rsidRDefault="00275675" w:rsidP="005627F3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lang w:val="en-US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5627F3" w:rsidRDefault="005627F3" w:rsidP="005627F3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TOTAL Crédits  du partenaire équivalant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675" w:rsidRPr="004A1A34" w:rsidRDefault="00275675" w:rsidP="00275675">
            <w:pPr>
              <w:spacing w:before="120"/>
              <w:jc w:val="center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 xml:space="preserve">Crédits </w:t>
            </w:r>
          </w:p>
          <w:p w:rsidR="00275675" w:rsidRDefault="00275675" w:rsidP="00275675">
            <w:pPr>
              <w:jc w:val="center"/>
              <w:rPr>
                <w:rFonts w:asciiTheme="minorHAnsi" w:hAnsiTheme="minorHAnsi"/>
              </w:rPr>
            </w:pPr>
          </w:p>
          <w:p w:rsidR="004A1A34" w:rsidRPr="004A1A34" w:rsidRDefault="004A1A34" w:rsidP="00275675">
            <w:pPr>
              <w:jc w:val="center"/>
              <w:rPr>
                <w:rFonts w:asciiTheme="minorHAnsi" w:hAnsiTheme="minorHAnsi"/>
              </w:rPr>
            </w:pPr>
          </w:p>
          <w:p w:rsidR="00FD3B1A" w:rsidRPr="004A1A34" w:rsidRDefault="00FD3B1A" w:rsidP="00275675">
            <w:pPr>
              <w:jc w:val="center"/>
              <w:rPr>
                <w:rFonts w:asciiTheme="minorHAnsi" w:hAnsiTheme="minorHAnsi"/>
              </w:rPr>
            </w:pP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4A1A34" w:rsidRDefault="00275675" w:rsidP="00275675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5627F3" w:rsidRDefault="00275675" w:rsidP="005627F3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  <w:p w:rsidR="00275675" w:rsidRPr="005627F3" w:rsidRDefault="005627F3" w:rsidP="005627F3">
            <w:pPr>
              <w:spacing w:line="360" w:lineRule="auto"/>
              <w:rPr>
                <w:rFonts w:asciiTheme="minorHAnsi" w:hAnsiTheme="minorHAnsi"/>
                <w:color w:val="808080" w:themeColor="background1" w:themeShade="80"/>
              </w:rPr>
            </w:pP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</w:rPr>
              <w:fldChar w:fldCharType="end"/>
            </w:r>
          </w:p>
        </w:tc>
      </w:tr>
    </w:tbl>
    <w:p w:rsidR="00604D42" w:rsidRPr="00ED2430" w:rsidRDefault="00604D42" w:rsidP="00640E81">
      <w:pPr>
        <w:spacing w:before="120"/>
        <w:rPr>
          <w:rFonts w:ascii="Verdana" w:hAnsi="Verdana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95"/>
        <w:gridCol w:w="3695"/>
        <w:gridCol w:w="3695"/>
      </w:tblGrid>
      <w:tr w:rsidR="00FD3B1A" w:rsidTr="004A1A34">
        <w:trPr>
          <w:trHeight w:val="3623"/>
          <w:jc w:val="center"/>
        </w:trPr>
        <w:tc>
          <w:tcPr>
            <w:tcW w:w="3695" w:type="dxa"/>
          </w:tcPr>
          <w:p w:rsidR="00FD3B1A" w:rsidRPr="004A1A34" w:rsidRDefault="00FD3B1A" w:rsidP="00FD3B1A">
            <w:pPr>
              <w:spacing w:before="120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>Le responsable</w:t>
            </w:r>
            <w:r w:rsidR="004A1A34" w:rsidRPr="004A1A34">
              <w:rPr>
                <w:rFonts w:asciiTheme="minorHAnsi" w:hAnsiTheme="minorHAnsi"/>
              </w:rPr>
              <w:t xml:space="preserve"> </w:t>
            </w:r>
            <w:r w:rsidRPr="004A1A34">
              <w:rPr>
                <w:rFonts w:asciiTheme="minorHAnsi" w:hAnsiTheme="minorHAnsi"/>
              </w:rPr>
              <w:t>pédagogique de l’Université d’Evry </w:t>
            </w:r>
          </w:p>
          <w:p w:rsidR="004A1A34" w:rsidRPr="004A1A34" w:rsidRDefault="004A1A34" w:rsidP="00FD3B1A">
            <w:pPr>
              <w:spacing w:before="120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 xml:space="preserve">Nom : 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end"/>
            </w:r>
          </w:p>
          <w:p w:rsidR="004A1A34" w:rsidRPr="004A1A34" w:rsidRDefault="004A1A34" w:rsidP="00FD3B1A">
            <w:pPr>
              <w:spacing w:before="120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 xml:space="preserve">Date : 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end"/>
            </w:r>
          </w:p>
          <w:p w:rsidR="004A1A34" w:rsidRPr="004A1A34" w:rsidRDefault="004A1A34" w:rsidP="00FD3B1A">
            <w:pPr>
              <w:spacing w:before="12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pPr>
            <w:r w:rsidRPr="004A1A34">
              <w:rPr>
                <w:rFonts w:asciiTheme="minorHAnsi" w:hAnsiTheme="minorHAnsi"/>
              </w:rPr>
              <w:t>Signature et cachet :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856F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end"/>
            </w:r>
          </w:p>
          <w:p w:rsidR="004A1A34" w:rsidRPr="004A1A34" w:rsidRDefault="004A1A34" w:rsidP="00FD3B1A">
            <w:pPr>
              <w:spacing w:before="120"/>
              <w:rPr>
                <w:rFonts w:asciiTheme="minorHAnsi" w:hAnsiTheme="minorHAnsi"/>
              </w:rPr>
            </w:pPr>
          </w:p>
          <w:p w:rsidR="004A1A34" w:rsidRPr="004A1A34" w:rsidRDefault="004A1A34" w:rsidP="00FD3B1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695" w:type="dxa"/>
          </w:tcPr>
          <w:p w:rsidR="00FD3B1A" w:rsidRPr="004A1A34" w:rsidRDefault="00FD3B1A" w:rsidP="00FD3B1A">
            <w:pPr>
              <w:spacing w:before="120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>Le responsable pédagogique de l’Université d’accueil</w:t>
            </w:r>
          </w:p>
          <w:p w:rsidR="004A1A34" w:rsidRPr="004A1A34" w:rsidRDefault="004A1A34" w:rsidP="004A1A34">
            <w:pPr>
              <w:spacing w:before="120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 xml:space="preserve">Nom : 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end"/>
            </w:r>
          </w:p>
          <w:p w:rsidR="004A1A34" w:rsidRPr="004A1A34" w:rsidRDefault="004A1A34" w:rsidP="004A1A34">
            <w:pPr>
              <w:spacing w:before="120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 xml:space="preserve">Date : 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end"/>
            </w:r>
          </w:p>
          <w:p w:rsidR="004A1A34" w:rsidRPr="004A1A34" w:rsidRDefault="004A1A34" w:rsidP="004A1A34">
            <w:pPr>
              <w:spacing w:before="120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>Signature et cachet :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end"/>
            </w:r>
          </w:p>
          <w:p w:rsidR="004A1A34" w:rsidRPr="004A1A34" w:rsidRDefault="004A1A34" w:rsidP="00FD3B1A">
            <w:pPr>
              <w:spacing w:before="120"/>
              <w:rPr>
                <w:rFonts w:asciiTheme="minorHAnsi" w:hAnsiTheme="minorHAnsi"/>
              </w:rPr>
            </w:pPr>
          </w:p>
        </w:tc>
        <w:tc>
          <w:tcPr>
            <w:tcW w:w="3695" w:type="dxa"/>
          </w:tcPr>
          <w:p w:rsidR="00FD3B1A" w:rsidRPr="004A1A34" w:rsidRDefault="00FD3B1A" w:rsidP="00FD3B1A">
            <w:pPr>
              <w:spacing w:before="120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>L'étudiant : </w:t>
            </w:r>
          </w:p>
          <w:p w:rsidR="004A1A34" w:rsidRPr="004A1A34" w:rsidRDefault="004A1A34" w:rsidP="00FD3B1A">
            <w:pPr>
              <w:spacing w:before="120"/>
              <w:rPr>
                <w:rFonts w:asciiTheme="minorHAnsi" w:hAnsiTheme="minorHAnsi"/>
                <w:sz w:val="4"/>
                <w:szCs w:val="4"/>
              </w:rPr>
            </w:pPr>
          </w:p>
          <w:p w:rsidR="004A1A34" w:rsidRPr="004A1A34" w:rsidRDefault="004A1A34" w:rsidP="004A1A34">
            <w:pPr>
              <w:spacing w:before="120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 xml:space="preserve">Nom : 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end"/>
            </w:r>
          </w:p>
          <w:p w:rsidR="004A1A34" w:rsidRPr="004A1A34" w:rsidRDefault="004A1A34" w:rsidP="004A1A34">
            <w:pPr>
              <w:spacing w:before="120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 xml:space="preserve">Date : 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end"/>
            </w:r>
          </w:p>
          <w:p w:rsidR="004A1A34" w:rsidRPr="004A1A34" w:rsidRDefault="004A1A34" w:rsidP="004A1A34">
            <w:pPr>
              <w:spacing w:before="120"/>
              <w:rPr>
                <w:rFonts w:asciiTheme="minorHAnsi" w:hAnsiTheme="minorHAnsi"/>
              </w:rPr>
            </w:pPr>
            <w:r w:rsidRPr="004A1A34">
              <w:rPr>
                <w:rFonts w:asciiTheme="minorHAnsi" w:hAnsiTheme="minorHAnsi"/>
              </w:rPr>
              <w:t>Signature et cachet :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instrText xml:space="preserve"> FORMTEXT </w:instrTex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separate"/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noProof/>
                <w:color w:val="808080" w:themeColor="background1" w:themeShade="80"/>
                <w:sz w:val="22"/>
                <w:szCs w:val="22"/>
              </w:rPr>
              <w:t> </w:t>
            </w:r>
            <w:r w:rsidRPr="004A1A34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fldChar w:fldCharType="end"/>
            </w:r>
          </w:p>
          <w:p w:rsidR="004A1A34" w:rsidRPr="004A1A34" w:rsidRDefault="004A1A34" w:rsidP="00FD3B1A">
            <w:pPr>
              <w:spacing w:before="120"/>
              <w:rPr>
                <w:rFonts w:asciiTheme="minorHAnsi" w:hAnsiTheme="minorHAnsi"/>
              </w:rPr>
            </w:pPr>
          </w:p>
        </w:tc>
      </w:tr>
    </w:tbl>
    <w:p w:rsidR="00FD3B1A" w:rsidRDefault="00FD3B1A" w:rsidP="00640E81">
      <w:pPr>
        <w:spacing w:before="120"/>
        <w:rPr>
          <w:rFonts w:ascii="Verdana" w:hAnsi="Verdana"/>
          <w:b/>
        </w:rPr>
        <w:sectPr w:rsidR="00FD3B1A" w:rsidSect="004A1A34">
          <w:headerReference w:type="default" r:id="rId8"/>
          <w:type w:val="continuous"/>
          <w:pgSz w:w="11906" w:h="16838"/>
          <w:pgMar w:top="426" w:right="282" w:bottom="142" w:left="142" w:header="284" w:footer="708" w:gutter="0"/>
          <w:cols w:space="708"/>
          <w:docGrid w:linePitch="360"/>
        </w:sectPr>
      </w:pPr>
    </w:p>
    <w:p w:rsidR="00604D42" w:rsidRPr="00361F29" w:rsidRDefault="004A1A34" w:rsidP="004A1A34">
      <w:pPr>
        <w:spacing w:before="120"/>
        <w:jc w:val="center"/>
        <w:rPr>
          <w:rFonts w:asciiTheme="minorHAnsi" w:hAnsiTheme="minorHAnsi"/>
          <w:b/>
        </w:rPr>
      </w:pPr>
      <w:r w:rsidRPr="00361F29">
        <w:rPr>
          <w:rFonts w:asciiTheme="minorHAnsi" w:hAnsiTheme="minorHAnsi"/>
          <w:b/>
        </w:rPr>
        <w:lastRenderedPageBreak/>
        <w:t>Toute modification doit être soumise au</w:t>
      </w:r>
      <w:r w:rsidR="003678BB" w:rsidRPr="00361F29">
        <w:rPr>
          <w:rFonts w:asciiTheme="minorHAnsi" w:hAnsiTheme="minorHAnsi"/>
          <w:b/>
        </w:rPr>
        <w:t>x</w:t>
      </w:r>
      <w:r w:rsidRPr="00361F29">
        <w:rPr>
          <w:rFonts w:asciiTheme="minorHAnsi" w:hAnsiTheme="minorHAnsi"/>
          <w:b/>
        </w:rPr>
        <w:t xml:space="preserve"> responsable</w:t>
      </w:r>
      <w:r w:rsidR="003678BB" w:rsidRPr="00361F29">
        <w:rPr>
          <w:rFonts w:asciiTheme="minorHAnsi" w:hAnsiTheme="minorHAnsi"/>
          <w:b/>
        </w:rPr>
        <w:t>s</w:t>
      </w:r>
      <w:r w:rsidRPr="00361F29">
        <w:rPr>
          <w:rFonts w:asciiTheme="minorHAnsi" w:hAnsiTheme="minorHAnsi"/>
          <w:b/>
        </w:rPr>
        <w:t xml:space="preserve"> </w:t>
      </w:r>
      <w:r w:rsidR="003678BB" w:rsidRPr="00361F29">
        <w:rPr>
          <w:rFonts w:asciiTheme="minorHAnsi" w:hAnsiTheme="minorHAnsi"/>
          <w:b/>
        </w:rPr>
        <w:t>pédagogiques</w:t>
      </w:r>
      <w:r w:rsidRPr="00361F29">
        <w:rPr>
          <w:rFonts w:asciiTheme="minorHAnsi" w:hAnsiTheme="minorHAnsi"/>
          <w:b/>
        </w:rPr>
        <w:t xml:space="preserve"> : le contrat doit être établi à nouveau, signé par toutes les parties et transmis </w:t>
      </w:r>
      <w:r w:rsidR="003678BB" w:rsidRPr="00361F29">
        <w:rPr>
          <w:rFonts w:asciiTheme="minorHAnsi" w:hAnsiTheme="minorHAnsi"/>
          <w:b/>
        </w:rPr>
        <w:t xml:space="preserve">à </w:t>
      </w:r>
      <w:hyperlink r:id="rId9" w:history="1">
        <w:r w:rsidR="003678BB" w:rsidRPr="00361F29">
          <w:rPr>
            <w:rStyle w:val="Lienhypertexte"/>
            <w:rFonts w:asciiTheme="minorHAnsi" w:hAnsiTheme="minorHAnsi"/>
            <w:b/>
          </w:rPr>
          <w:t>rel-int@univ-evry.fr</w:t>
        </w:r>
      </w:hyperlink>
      <w:r w:rsidR="003678BB" w:rsidRPr="00361F29">
        <w:rPr>
          <w:rFonts w:asciiTheme="minorHAnsi" w:hAnsiTheme="minorHAnsi"/>
          <w:b/>
        </w:rPr>
        <w:t xml:space="preserve"> </w:t>
      </w:r>
    </w:p>
    <w:sectPr w:rsidR="00604D42" w:rsidRPr="00361F29" w:rsidSect="00FD3B1A">
      <w:type w:val="continuous"/>
      <w:pgSz w:w="11906" w:h="16838"/>
      <w:pgMar w:top="1417" w:right="141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8BB" w:rsidRDefault="003678BB" w:rsidP="00A2456A">
      <w:r>
        <w:separator/>
      </w:r>
    </w:p>
  </w:endnote>
  <w:endnote w:type="continuationSeparator" w:id="0">
    <w:p w:rsidR="003678BB" w:rsidRDefault="003678BB" w:rsidP="00A2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8BB" w:rsidRDefault="003678BB" w:rsidP="00A2456A">
      <w:r>
        <w:separator/>
      </w:r>
    </w:p>
  </w:footnote>
  <w:footnote w:type="continuationSeparator" w:id="0">
    <w:p w:rsidR="003678BB" w:rsidRDefault="003678BB" w:rsidP="00A24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8BB" w:rsidRDefault="003678BB" w:rsidP="00A71B2F">
    <w:pPr>
      <w:pStyle w:val="En-tte"/>
      <w:ind w:left="-709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2EC3CF" wp14:editId="5B1AB9B5">
          <wp:simplePos x="0" y="0"/>
          <wp:positionH relativeFrom="column">
            <wp:posOffset>-31115</wp:posOffset>
          </wp:positionH>
          <wp:positionV relativeFrom="paragraph">
            <wp:posOffset>-104140</wp:posOffset>
          </wp:positionV>
          <wp:extent cx="2494280" cy="996950"/>
          <wp:effectExtent l="0" t="0" r="127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dossementRVB-abe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28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78BB" w:rsidRDefault="003678BB" w:rsidP="00A71B2F">
    <w:pPr>
      <w:pStyle w:val="En-tte"/>
      <w:ind w:left="-709"/>
    </w:pPr>
  </w:p>
  <w:p w:rsidR="003678BB" w:rsidRDefault="003678BB" w:rsidP="00A71B2F">
    <w:pPr>
      <w:pStyle w:val="En-tte"/>
      <w:ind w:left="-709"/>
    </w:pPr>
  </w:p>
  <w:p w:rsidR="003678BB" w:rsidRDefault="003678BB" w:rsidP="00A71B2F">
    <w:pPr>
      <w:pStyle w:val="En-tte"/>
      <w:ind w:left="-709"/>
    </w:pPr>
  </w:p>
  <w:p w:rsidR="003678BB" w:rsidRDefault="003678BB" w:rsidP="00A71B2F">
    <w:pPr>
      <w:pStyle w:val="En-tte"/>
      <w:ind w:left="-709"/>
    </w:pPr>
  </w:p>
  <w:p w:rsidR="003678BB" w:rsidRDefault="003678B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20B72"/>
    <w:multiLevelType w:val="hybridMultilevel"/>
    <w:tmpl w:val="95F6721A"/>
    <w:lvl w:ilvl="0" w:tplc="E5686D98">
      <w:start w:val="1"/>
      <w:numFmt w:val="bullet"/>
      <w:lvlText w:val=""/>
      <w:lvlJc w:val="left"/>
      <w:pPr>
        <w:tabs>
          <w:tab w:val="num" w:pos="503"/>
        </w:tabs>
        <w:ind w:left="1484" w:hanging="1342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1" w:cryptProviderType="rsaFull" w:cryptAlgorithmClass="hash" w:cryptAlgorithmType="typeAny" w:cryptAlgorithmSid="4" w:cryptSpinCount="100000" w:hash="bdSy3biL9DQNYzNYQy1SUt3xXFA=" w:salt="vHpLT/CP0zfEyJX0pOLNc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81"/>
    <w:rsid w:val="00061385"/>
    <w:rsid w:val="00275675"/>
    <w:rsid w:val="002F2A27"/>
    <w:rsid w:val="00361F29"/>
    <w:rsid w:val="003678BB"/>
    <w:rsid w:val="0038094A"/>
    <w:rsid w:val="004736B8"/>
    <w:rsid w:val="004856F7"/>
    <w:rsid w:val="004A1A34"/>
    <w:rsid w:val="004C303C"/>
    <w:rsid w:val="00501D48"/>
    <w:rsid w:val="005627F3"/>
    <w:rsid w:val="005B6E3D"/>
    <w:rsid w:val="005E7228"/>
    <w:rsid w:val="00604D42"/>
    <w:rsid w:val="00640E81"/>
    <w:rsid w:val="006B5A67"/>
    <w:rsid w:val="00A2456A"/>
    <w:rsid w:val="00A71B2F"/>
    <w:rsid w:val="00BC4A4C"/>
    <w:rsid w:val="00C40135"/>
    <w:rsid w:val="00C62EA5"/>
    <w:rsid w:val="00CA77CE"/>
    <w:rsid w:val="00DD54BC"/>
    <w:rsid w:val="00ED2430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34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640E81"/>
    <w:pPr>
      <w:jc w:val="center"/>
    </w:pPr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0E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45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56A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45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56A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5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5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D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78B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C30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34"/>
    <w:pPr>
      <w:spacing w:after="0" w:line="24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640E81"/>
    <w:pPr>
      <w:jc w:val="center"/>
    </w:pPr>
    <w:rPr>
      <w:rFonts w:ascii="Garamond" w:hAnsi="Garamond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40E8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245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2456A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245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2456A"/>
    <w:rPr>
      <w:rFonts w:ascii="Century Schoolbook" w:eastAsia="Times New Roman" w:hAnsi="Century Schoolbook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45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56A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D3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678BB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C30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l-int@univ-evr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7B23D-90A0-45FB-B465-10CDDC9FAA52}"/>
      </w:docPartPr>
      <w:docPartBody>
        <w:p w:rsidR="007F08C0" w:rsidRDefault="0023677E">
          <w:r w:rsidRPr="00374BA4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7E"/>
    <w:rsid w:val="0023677E"/>
    <w:rsid w:val="007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677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67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UEVE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rauxet</dc:creator>
  <cp:lastModifiedBy>charlotte rauxet</cp:lastModifiedBy>
  <cp:revision>5</cp:revision>
  <dcterms:created xsi:type="dcterms:W3CDTF">2019-10-18T09:53:00Z</dcterms:created>
  <dcterms:modified xsi:type="dcterms:W3CDTF">2019-10-22T13:42:00Z</dcterms:modified>
</cp:coreProperties>
</file>